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7B4F2A" w14:textId="52E0D0D8" w:rsidR="00C26612" w:rsidRPr="00AD3542" w:rsidRDefault="007F7BF9" w:rsidP="007F7BF9">
      <w:pPr>
        <w:pStyle w:val="Title"/>
        <w:rPr>
          <w:b/>
          <w:sz w:val="48"/>
          <w:szCs w:val="48"/>
        </w:rPr>
      </w:pPr>
      <w:r w:rsidRPr="00AD3542">
        <w:rPr>
          <w:b/>
          <w:sz w:val="48"/>
          <w:szCs w:val="48"/>
        </w:rPr>
        <w:t xml:space="preserve">Former ISI chief </w:t>
      </w:r>
      <w:proofErr w:type="spellStart"/>
      <w:r w:rsidRPr="00AD3542">
        <w:rPr>
          <w:b/>
          <w:sz w:val="48"/>
          <w:szCs w:val="48"/>
        </w:rPr>
        <w:t>Faiz</w:t>
      </w:r>
      <w:proofErr w:type="spellEnd"/>
      <w:r w:rsidRPr="00AD3542">
        <w:rPr>
          <w:b/>
          <w:sz w:val="48"/>
          <w:szCs w:val="48"/>
        </w:rPr>
        <w:t xml:space="preserve"> Hameed charged with political involvement and abuse of authority: ISPR</w:t>
      </w:r>
    </w:p>
    <w:p w14:paraId="15B8C2D7" w14:textId="6C1779CF" w:rsidR="007F7BF9" w:rsidRDefault="007F7BF9" w:rsidP="007F7BF9"/>
    <w:p w14:paraId="72E0950D" w14:textId="77777777" w:rsidR="007F7BF9" w:rsidRPr="00AD3542" w:rsidRDefault="007F7BF9" w:rsidP="007F7BF9">
      <w:pPr>
        <w:rPr>
          <w:b/>
          <w:sz w:val="28"/>
          <w:szCs w:val="28"/>
        </w:rPr>
      </w:pPr>
      <w:r w:rsidRPr="00AD3542">
        <w:rPr>
          <w:b/>
          <w:sz w:val="28"/>
          <w:szCs w:val="28"/>
        </w:rPr>
        <w:t xml:space="preserve">RAWALPINDI: Retired Lt Gen </w:t>
      </w:r>
      <w:proofErr w:type="spellStart"/>
      <w:r w:rsidRPr="00AD3542">
        <w:rPr>
          <w:b/>
          <w:sz w:val="28"/>
          <w:szCs w:val="28"/>
        </w:rPr>
        <w:t>Faiz</w:t>
      </w:r>
      <w:proofErr w:type="spellEnd"/>
      <w:r w:rsidRPr="00AD3542">
        <w:rPr>
          <w:b/>
          <w:sz w:val="28"/>
          <w:szCs w:val="28"/>
        </w:rPr>
        <w:t xml:space="preserve"> Hameed has been officially charged with engaging in political activities, breaching the Official Secrets Act in ways harmful to state security and interests, abusing his authority and government resources, and causing undue harm to individuals.</w:t>
      </w:r>
    </w:p>
    <w:p w14:paraId="2CC2FAD3" w14:textId="77777777" w:rsidR="007F7BF9" w:rsidRPr="00AD3542" w:rsidRDefault="007F7BF9" w:rsidP="007F7BF9">
      <w:pPr>
        <w:rPr>
          <w:b/>
          <w:sz w:val="28"/>
          <w:szCs w:val="28"/>
        </w:rPr>
      </w:pPr>
    </w:p>
    <w:p w14:paraId="4F1D4818" w14:textId="77777777" w:rsidR="007F7BF9" w:rsidRPr="00AD3542" w:rsidRDefault="007F7BF9" w:rsidP="007F7BF9">
      <w:pPr>
        <w:rPr>
          <w:b/>
          <w:sz w:val="28"/>
          <w:szCs w:val="28"/>
        </w:rPr>
      </w:pPr>
      <w:r w:rsidRPr="00AD3542">
        <w:rPr>
          <w:b/>
          <w:sz w:val="28"/>
          <w:szCs w:val="28"/>
        </w:rPr>
        <w:t>The proceedings for a Field General Court Martial (FGCM) were initiated against him on August 12 under the Pakistan Army Act.</w:t>
      </w:r>
    </w:p>
    <w:p w14:paraId="31639996" w14:textId="77777777" w:rsidR="007F7BF9" w:rsidRPr="00AD3542" w:rsidRDefault="007F7BF9" w:rsidP="007F7BF9">
      <w:pPr>
        <w:rPr>
          <w:b/>
          <w:sz w:val="28"/>
          <w:szCs w:val="28"/>
        </w:rPr>
      </w:pPr>
    </w:p>
    <w:p w14:paraId="5BA8F3E2" w14:textId="5816F50F" w:rsidR="007F7BF9" w:rsidRPr="00AD3542" w:rsidRDefault="007F7BF9" w:rsidP="007F7BF9">
      <w:pPr>
        <w:rPr>
          <w:b/>
          <w:sz w:val="28"/>
          <w:szCs w:val="28"/>
        </w:rPr>
      </w:pPr>
      <w:r w:rsidRPr="00AD3542">
        <w:rPr>
          <w:b/>
          <w:sz w:val="28"/>
          <w:szCs w:val="28"/>
        </w:rPr>
        <w:t>“In an initial step, he has been formally charged with involvement in political activities, violations of the Official Secrets Act jeopardizing state safety and interests, misuse of power and public resources, and inflicting wrongful losses on individuals,” stated the military's media affairs wing in a brief statement on Tuesday.</w:t>
      </w:r>
    </w:p>
    <w:p w14:paraId="03C43232" w14:textId="18C6684E" w:rsidR="007F7BF9" w:rsidRDefault="007F7BF9" w:rsidP="007F7BF9">
      <w:pPr>
        <w:rPr>
          <w:sz w:val="28"/>
          <w:szCs w:val="28"/>
        </w:rPr>
      </w:pPr>
    </w:p>
    <w:p w14:paraId="7E43E31C" w14:textId="77777777" w:rsidR="007F7BF9" w:rsidRPr="007F7BF9" w:rsidRDefault="007F7BF9" w:rsidP="007F7BF9">
      <w:pPr>
        <w:pStyle w:val="Title"/>
        <w:rPr>
          <w:b/>
        </w:rPr>
      </w:pPr>
      <w:r w:rsidRPr="007F7BF9">
        <w:rPr>
          <w:b/>
        </w:rPr>
        <w:t>Former Union Council chairman fatally shot in Karachi</w:t>
      </w:r>
    </w:p>
    <w:p w14:paraId="0D6CA2B6" w14:textId="77777777" w:rsidR="007F7BF9" w:rsidRPr="007F7BF9" w:rsidRDefault="007F7BF9" w:rsidP="007F7BF9">
      <w:pPr>
        <w:rPr>
          <w:sz w:val="28"/>
          <w:szCs w:val="28"/>
        </w:rPr>
      </w:pPr>
    </w:p>
    <w:p w14:paraId="0E9C3E66" w14:textId="1859FC39" w:rsidR="007F7BF9" w:rsidRPr="00E43192" w:rsidRDefault="007F7BF9" w:rsidP="007F7BF9">
      <w:pPr>
        <w:rPr>
          <w:b/>
          <w:sz w:val="28"/>
          <w:szCs w:val="28"/>
        </w:rPr>
      </w:pPr>
      <w:r w:rsidRPr="00E43192">
        <w:rPr>
          <w:b/>
          <w:sz w:val="28"/>
          <w:szCs w:val="28"/>
        </w:rPr>
        <w:t xml:space="preserve">A former Union Council chairman was tragically killed in a shooting incident in Karachi. According to initial reports, unidentified assailants opened fire on the victim, resulting in fatal injuries. The incident has sparked concern among residents and authorities, prompting a thorough investigation to determine the motive behind the attack and apprehend those responsible. Further details regarding the circumstances of the shooting and the identity of the perpetrators are awaited as police continue their </w:t>
      </w:r>
      <w:proofErr w:type="spellStart"/>
      <w:proofErr w:type="gramStart"/>
      <w:r w:rsidRPr="00E43192">
        <w:rPr>
          <w:b/>
          <w:sz w:val="28"/>
          <w:szCs w:val="28"/>
        </w:rPr>
        <w:t>inquiry.</w:t>
      </w:r>
      <w:r w:rsidRPr="00E43192">
        <w:rPr>
          <w:b/>
          <w:sz w:val="28"/>
          <w:szCs w:val="28"/>
        </w:rPr>
        <w:t>A</w:t>
      </w:r>
      <w:proofErr w:type="spellEnd"/>
      <w:proofErr w:type="gramEnd"/>
      <w:r w:rsidRPr="00E43192">
        <w:rPr>
          <w:b/>
          <w:sz w:val="28"/>
          <w:szCs w:val="28"/>
        </w:rPr>
        <w:t xml:space="preserve"> CCTV footage has been obtained seeing a young man </w:t>
      </w:r>
      <w:proofErr w:type="spellStart"/>
      <w:r w:rsidRPr="00E43192">
        <w:rPr>
          <w:b/>
          <w:sz w:val="28"/>
          <w:szCs w:val="28"/>
        </w:rPr>
        <w:t>involved.The</w:t>
      </w:r>
      <w:proofErr w:type="spellEnd"/>
      <w:r w:rsidRPr="00E43192">
        <w:rPr>
          <w:b/>
          <w:sz w:val="28"/>
          <w:szCs w:val="28"/>
        </w:rPr>
        <w:t xml:space="preserve"> incident took place early in the morning.</w:t>
      </w:r>
    </w:p>
    <w:p w14:paraId="4F2DE3E2" w14:textId="2E8C3264" w:rsidR="004F41CD" w:rsidRDefault="004F41CD" w:rsidP="007F7BF9">
      <w:pPr>
        <w:rPr>
          <w:sz w:val="28"/>
          <w:szCs w:val="28"/>
        </w:rPr>
      </w:pPr>
    </w:p>
    <w:p w14:paraId="5375DF46" w14:textId="6EDAF9D5" w:rsidR="004F41CD" w:rsidRPr="00E43192" w:rsidRDefault="002302D6" w:rsidP="002302D6">
      <w:pPr>
        <w:pStyle w:val="Title"/>
        <w:rPr>
          <w:b/>
        </w:rPr>
      </w:pPr>
      <w:r w:rsidRPr="00E43192">
        <w:rPr>
          <w:b/>
        </w:rPr>
        <w:t>PSX retreats after record rally amid profit-taking efforts</w:t>
      </w:r>
    </w:p>
    <w:p w14:paraId="61AF4A1A" w14:textId="1CBAACAD" w:rsidR="002302D6" w:rsidRDefault="002302D6" w:rsidP="002302D6"/>
    <w:p w14:paraId="407F2B89" w14:textId="77777777" w:rsidR="002302D6" w:rsidRPr="002302D6" w:rsidRDefault="002302D6" w:rsidP="002302D6"/>
    <w:p w14:paraId="33619061" w14:textId="77777777" w:rsidR="002302D6" w:rsidRPr="00E43192" w:rsidRDefault="002302D6" w:rsidP="002302D6">
      <w:pPr>
        <w:rPr>
          <w:b/>
          <w:sz w:val="28"/>
          <w:szCs w:val="28"/>
        </w:rPr>
      </w:pPr>
      <w:r w:rsidRPr="00E43192">
        <w:rPr>
          <w:b/>
          <w:sz w:val="28"/>
          <w:szCs w:val="28"/>
        </w:rPr>
        <w:t>After a historic rally, the Pakistan Stock Exchange (PSX) experienced a pullback as investors engaged in profit-taking. The market, which had seen significant gains in recent sessions, faced selling pressure as traders opted to book profits, leading to a decline in key indices.</w:t>
      </w:r>
    </w:p>
    <w:p w14:paraId="40EC9CD3" w14:textId="77777777" w:rsidR="002302D6" w:rsidRPr="00E43192" w:rsidRDefault="002302D6" w:rsidP="002302D6">
      <w:pPr>
        <w:rPr>
          <w:b/>
          <w:sz w:val="28"/>
          <w:szCs w:val="28"/>
        </w:rPr>
      </w:pPr>
    </w:p>
    <w:p w14:paraId="50491E59" w14:textId="69A97C8F" w:rsidR="002302D6" w:rsidRPr="00E43192" w:rsidRDefault="002302D6" w:rsidP="002302D6">
      <w:pPr>
        <w:rPr>
          <w:b/>
          <w:sz w:val="28"/>
          <w:szCs w:val="28"/>
        </w:rPr>
      </w:pPr>
      <w:r w:rsidRPr="00E43192">
        <w:rPr>
          <w:b/>
          <w:sz w:val="28"/>
          <w:szCs w:val="28"/>
        </w:rPr>
        <w:t>This retracement is considered a natural correction following the sustained upward momentum, as market participants capitalize on recent gains. Analysts noted that such adjustments are typical after strong rallies and are essential for maintaining market stability. Despite the pullback, investor sentiment remains optimistic, with the market expected to stabilize as trading progresses.</w:t>
      </w:r>
    </w:p>
    <w:p w14:paraId="261C6CE4" w14:textId="2B8A32BB" w:rsidR="00981CD6" w:rsidRDefault="00981CD6" w:rsidP="002302D6">
      <w:pPr>
        <w:rPr>
          <w:sz w:val="28"/>
          <w:szCs w:val="28"/>
        </w:rPr>
      </w:pPr>
    </w:p>
    <w:p w14:paraId="6FC909D8" w14:textId="43FCD7A2" w:rsidR="00981CD6" w:rsidRPr="00981CD6" w:rsidRDefault="00981CD6" w:rsidP="00981CD6">
      <w:pPr>
        <w:pStyle w:val="Title"/>
        <w:rPr>
          <w:b/>
        </w:rPr>
      </w:pPr>
      <w:r w:rsidRPr="00981CD6">
        <w:rPr>
          <w:b/>
        </w:rPr>
        <w:t>Pakistan and South Africa to face each other at T20</w:t>
      </w:r>
      <w:r>
        <w:rPr>
          <w:b/>
        </w:rPr>
        <w:t xml:space="preserve"> match.</w:t>
      </w:r>
    </w:p>
    <w:p w14:paraId="527413F1" w14:textId="4A2DD373" w:rsidR="002302D6" w:rsidRDefault="002302D6" w:rsidP="002302D6">
      <w:pPr>
        <w:rPr>
          <w:sz w:val="28"/>
          <w:szCs w:val="28"/>
        </w:rPr>
      </w:pPr>
    </w:p>
    <w:p w14:paraId="5D26AEA3" w14:textId="77777777" w:rsidR="00057ACE" w:rsidRPr="00E43192" w:rsidRDefault="00057ACE" w:rsidP="00057ACE">
      <w:pPr>
        <w:rPr>
          <w:b/>
          <w:sz w:val="28"/>
          <w:szCs w:val="28"/>
        </w:rPr>
      </w:pPr>
      <w:r w:rsidRPr="00E43192">
        <w:rPr>
          <w:b/>
          <w:sz w:val="28"/>
          <w:szCs w:val="28"/>
        </w:rPr>
        <w:t>Pakistan and South Africa are all set to face each other in an eagerly anticipated all-format cricket series, which promises to deliver thrilling contests and intense rivalry. The series will feature matches in all three major formats of the game—Test matches, One-Day Internationals (ODIs), and Twenty20 Internationals (T20Is)—providing cricket enthusiasts worldwide with a spectacle of high-quality cricket.</w:t>
      </w:r>
    </w:p>
    <w:p w14:paraId="30068094" w14:textId="77777777" w:rsidR="00057ACE" w:rsidRPr="00E43192" w:rsidRDefault="00057ACE" w:rsidP="00057ACE">
      <w:pPr>
        <w:rPr>
          <w:b/>
          <w:sz w:val="28"/>
          <w:szCs w:val="28"/>
        </w:rPr>
      </w:pPr>
    </w:p>
    <w:p w14:paraId="047F6DAF" w14:textId="77777777" w:rsidR="00057ACE" w:rsidRPr="00E43192" w:rsidRDefault="00057ACE" w:rsidP="00057ACE">
      <w:pPr>
        <w:rPr>
          <w:b/>
          <w:sz w:val="28"/>
          <w:szCs w:val="28"/>
        </w:rPr>
      </w:pPr>
      <w:r w:rsidRPr="00E43192">
        <w:rPr>
          <w:b/>
          <w:sz w:val="28"/>
          <w:szCs w:val="28"/>
        </w:rPr>
        <w:t>Historical Rivalry</w:t>
      </w:r>
    </w:p>
    <w:p w14:paraId="279F83BB" w14:textId="77777777" w:rsidR="00057ACE" w:rsidRPr="00E43192" w:rsidRDefault="00057ACE" w:rsidP="00057ACE">
      <w:pPr>
        <w:rPr>
          <w:b/>
          <w:sz w:val="28"/>
          <w:szCs w:val="28"/>
        </w:rPr>
      </w:pPr>
      <w:r w:rsidRPr="00E43192">
        <w:rPr>
          <w:b/>
          <w:sz w:val="28"/>
          <w:szCs w:val="28"/>
        </w:rPr>
        <w:lastRenderedPageBreak/>
        <w:t>Over the years, Pakistan and South Africa have developed a competitive cricketing rivalry. Both teams have a rich history of producing memorable matches marked by outstanding individual performances and dramatic turnarounds. While South Africa has often been the dominant force in bilateral series, Pakistan’s unpredictable nature and flair have made them a formidable opponent in international cricket.</w:t>
      </w:r>
    </w:p>
    <w:p w14:paraId="2D8D5668" w14:textId="77777777" w:rsidR="00057ACE" w:rsidRPr="00E43192" w:rsidRDefault="00057ACE" w:rsidP="00057ACE">
      <w:pPr>
        <w:rPr>
          <w:b/>
          <w:sz w:val="28"/>
          <w:szCs w:val="28"/>
        </w:rPr>
      </w:pPr>
    </w:p>
    <w:p w14:paraId="22389379" w14:textId="77777777" w:rsidR="00057ACE" w:rsidRPr="00E43192" w:rsidRDefault="00057ACE" w:rsidP="00057ACE">
      <w:pPr>
        <w:rPr>
          <w:b/>
          <w:sz w:val="28"/>
          <w:szCs w:val="28"/>
        </w:rPr>
      </w:pPr>
      <w:r w:rsidRPr="00E43192">
        <w:rPr>
          <w:b/>
          <w:sz w:val="28"/>
          <w:szCs w:val="28"/>
        </w:rPr>
        <w:t>Test Matches: A Battle of Resilience</w:t>
      </w:r>
    </w:p>
    <w:p w14:paraId="6F7E4B91" w14:textId="77777777" w:rsidR="00057ACE" w:rsidRPr="00E43192" w:rsidRDefault="00057ACE" w:rsidP="00057ACE">
      <w:pPr>
        <w:rPr>
          <w:b/>
          <w:sz w:val="28"/>
          <w:szCs w:val="28"/>
        </w:rPr>
      </w:pPr>
      <w:r w:rsidRPr="00E43192">
        <w:rPr>
          <w:b/>
          <w:sz w:val="28"/>
          <w:szCs w:val="28"/>
        </w:rPr>
        <w:t>The Test matches are expected to be a test of skill, patience, and endurance. Pakistan’s bowling attack, known for its variety and effectiveness, will aim to challenge South Africa’s batting lineup on subcontinental pitches, which often favor spin. Conversely, South Africa’s fast bowlers will look to exploit any conditions that might assist pace and bounce.</w:t>
      </w:r>
    </w:p>
    <w:p w14:paraId="5B25E5DF" w14:textId="77777777" w:rsidR="00057ACE" w:rsidRPr="00E43192" w:rsidRDefault="00057ACE" w:rsidP="00057ACE">
      <w:pPr>
        <w:rPr>
          <w:b/>
          <w:sz w:val="28"/>
          <w:szCs w:val="28"/>
        </w:rPr>
      </w:pPr>
    </w:p>
    <w:p w14:paraId="57F080F0" w14:textId="77777777" w:rsidR="00057ACE" w:rsidRPr="00E43192" w:rsidRDefault="00057ACE" w:rsidP="00057ACE">
      <w:pPr>
        <w:rPr>
          <w:b/>
          <w:sz w:val="28"/>
          <w:szCs w:val="28"/>
        </w:rPr>
      </w:pPr>
      <w:r w:rsidRPr="00E43192">
        <w:rPr>
          <w:b/>
          <w:sz w:val="28"/>
          <w:szCs w:val="28"/>
        </w:rPr>
        <w:t xml:space="preserve">Key players to watch for Pakistan include their star pacers </w:t>
      </w:r>
      <w:proofErr w:type="spellStart"/>
      <w:r w:rsidRPr="00E43192">
        <w:rPr>
          <w:b/>
          <w:sz w:val="28"/>
          <w:szCs w:val="28"/>
        </w:rPr>
        <w:t>Shaheen</w:t>
      </w:r>
      <w:proofErr w:type="spellEnd"/>
      <w:r w:rsidRPr="00E43192">
        <w:rPr>
          <w:b/>
          <w:sz w:val="28"/>
          <w:szCs w:val="28"/>
        </w:rPr>
        <w:t xml:space="preserve"> Afridi and Naseem Shah, as well as seasoned batsmen like Babar Azam and Abdullah Shafique. South Africa, on the other hand, will rely heavily on their experienced players like Kagiso </w:t>
      </w:r>
      <w:proofErr w:type="spellStart"/>
      <w:r w:rsidRPr="00E43192">
        <w:rPr>
          <w:b/>
          <w:sz w:val="28"/>
          <w:szCs w:val="28"/>
        </w:rPr>
        <w:t>Rabada</w:t>
      </w:r>
      <w:proofErr w:type="spellEnd"/>
      <w:r w:rsidRPr="00E43192">
        <w:rPr>
          <w:b/>
          <w:sz w:val="28"/>
          <w:szCs w:val="28"/>
        </w:rPr>
        <w:t xml:space="preserve">, Aiden </w:t>
      </w:r>
      <w:proofErr w:type="spellStart"/>
      <w:r w:rsidRPr="00E43192">
        <w:rPr>
          <w:b/>
          <w:sz w:val="28"/>
          <w:szCs w:val="28"/>
        </w:rPr>
        <w:t>Markram</w:t>
      </w:r>
      <w:proofErr w:type="spellEnd"/>
      <w:r w:rsidRPr="00E43192">
        <w:rPr>
          <w:b/>
          <w:sz w:val="28"/>
          <w:szCs w:val="28"/>
        </w:rPr>
        <w:t xml:space="preserve">, and Temba </w:t>
      </w:r>
      <w:proofErr w:type="spellStart"/>
      <w:r w:rsidRPr="00E43192">
        <w:rPr>
          <w:b/>
          <w:sz w:val="28"/>
          <w:szCs w:val="28"/>
        </w:rPr>
        <w:t>Bavuma</w:t>
      </w:r>
      <w:proofErr w:type="spellEnd"/>
      <w:r w:rsidRPr="00E43192">
        <w:rPr>
          <w:b/>
          <w:sz w:val="28"/>
          <w:szCs w:val="28"/>
        </w:rPr>
        <w:t xml:space="preserve"> to deliver under pressure.</w:t>
      </w:r>
    </w:p>
    <w:p w14:paraId="408F6ABA" w14:textId="77777777" w:rsidR="00057ACE" w:rsidRPr="00E43192" w:rsidRDefault="00057ACE" w:rsidP="00057ACE">
      <w:pPr>
        <w:rPr>
          <w:b/>
          <w:sz w:val="28"/>
          <w:szCs w:val="28"/>
        </w:rPr>
      </w:pPr>
    </w:p>
    <w:p w14:paraId="58FE3EDB" w14:textId="77777777" w:rsidR="00057ACE" w:rsidRPr="00E43192" w:rsidRDefault="00057ACE" w:rsidP="00057ACE">
      <w:pPr>
        <w:rPr>
          <w:b/>
          <w:sz w:val="28"/>
          <w:szCs w:val="28"/>
        </w:rPr>
      </w:pPr>
      <w:r w:rsidRPr="00E43192">
        <w:rPr>
          <w:b/>
          <w:sz w:val="28"/>
          <w:szCs w:val="28"/>
        </w:rPr>
        <w:t>ODIs: Preparing for the World Stage</w:t>
      </w:r>
    </w:p>
    <w:p w14:paraId="2CBE36DE" w14:textId="77777777" w:rsidR="00057ACE" w:rsidRPr="00E43192" w:rsidRDefault="00057ACE" w:rsidP="00057ACE">
      <w:pPr>
        <w:rPr>
          <w:b/>
          <w:sz w:val="28"/>
          <w:szCs w:val="28"/>
        </w:rPr>
      </w:pPr>
      <w:r w:rsidRPr="00E43192">
        <w:rPr>
          <w:b/>
          <w:sz w:val="28"/>
          <w:szCs w:val="28"/>
        </w:rPr>
        <w:t>The ODI leg of the series will hold special significance as both teams look to fine-tune their strategies and squads ahead of upcoming international tournaments. With the ICC Cricket World Cup not far away, these matches will provide an opportunity for both teams to test combinations, assess player form, and address any weaknesses.</w:t>
      </w:r>
    </w:p>
    <w:p w14:paraId="184BBE4A" w14:textId="77777777" w:rsidR="00057ACE" w:rsidRPr="00E43192" w:rsidRDefault="00057ACE" w:rsidP="00057ACE">
      <w:pPr>
        <w:rPr>
          <w:b/>
          <w:sz w:val="28"/>
          <w:szCs w:val="28"/>
        </w:rPr>
      </w:pPr>
    </w:p>
    <w:p w14:paraId="2CCFD5FB" w14:textId="77777777" w:rsidR="00057ACE" w:rsidRPr="00E43192" w:rsidRDefault="00057ACE" w:rsidP="00057ACE">
      <w:pPr>
        <w:rPr>
          <w:b/>
          <w:sz w:val="28"/>
          <w:szCs w:val="28"/>
        </w:rPr>
      </w:pPr>
      <w:r w:rsidRPr="00E43192">
        <w:rPr>
          <w:b/>
          <w:sz w:val="28"/>
          <w:szCs w:val="28"/>
        </w:rPr>
        <w:t>Pakistan, with their balanced squad, will be eager to build on their strong ODI performances in recent times. Players like Fakhar Zaman, Imam-ul-</w:t>
      </w:r>
      <w:proofErr w:type="spellStart"/>
      <w:r w:rsidRPr="00E43192">
        <w:rPr>
          <w:b/>
          <w:sz w:val="28"/>
          <w:szCs w:val="28"/>
        </w:rPr>
        <w:t>Haq</w:t>
      </w:r>
      <w:proofErr w:type="spellEnd"/>
      <w:r w:rsidRPr="00E43192">
        <w:rPr>
          <w:b/>
          <w:sz w:val="28"/>
          <w:szCs w:val="28"/>
        </w:rPr>
        <w:t xml:space="preserve">, and Mohammad Rizwan are expected to lead the charge with the bat, while the </w:t>
      </w:r>
      <w:r w:rsidRPr="00E43192">
        <w:rPr>
          <w:b/>
          <w:sz w:val="28"/>
          <w:szCs w:val="28"/>
        </w:rPr>
        <w:lastRenderedPageBreak/>
        <w:t xml:space="preserve">bowling attack, led by </w:t>
      </w:r>
      <w:proofErr w:type="spellStart"/>
      <w:r w:rsidRPr="00E43192">
        <w:rPr>
          <w:b/>
          <w:sz w:val="28"/>
          <w:szCs w:val="28"/>
        </w:rPr>
        <w:t>Shaheen</w:t>
      </w:r>
      <w:proofErr w:type="spellEnd"/>
      <w:r w:rsidRPr="00E43192">
        <w:rPr>
          <w:b/>
          <w:sz w:val="28"/>
          <w:szCs w:val="28"/>
        </w:rPr>
        <w:t xml:space="preserve"> Afridi, will aim to keep South Africa’s aggressive batting lineup in check.</w:t>
      </w:r>
    </w:p>
    <w:p w14:paraId="3C50C165" w14:textId="77777777" w:rsidR="00057ACE" w:rsidRPr="00E43192" w:rsidRDefault="00057ACE" w:rsidP="00057ACE">
      <w:pPr>
        <w:rPr>
          <w:b/>
          <w:sz w:val="28"/>
          <w:szCs w:val="28"/>
        </w:rPr>
      </w:pPr>
    </w:p>
    <w:p w14:paraId="011816E9" w14:textId="77777777" w:rsidR="00057ACE" w:rsidRPr="00E43192" w:rsidRDefault="00057ACE" w:rsidP="00057ACE">
      <w:pPr>
        <w:rPr>
          <w:b/>
          <w:sz w:val="28"/>
          <w:szCs w:val="28"/>
        </w:rPr>
      </w:pPr>
      <w:r w:rsidRPr="00E43192">
        <w:rPr>
          <w:b/>
          <w:sz w:val="28"/>
          <w:szCs w:val="28"/>
        </w:rPr>
        <w:t xml:space="preserve">South Africa, known for their athleticism and power-hitting in limited-overs cricket, will rely on players like Quinton de Kock, Heinrich </w:t>
      </w:r>
      <w:proofErr w:type="spellStart"/>
      <w:r w:rsidRPr="00E43192">
        <w:rPr>
          <w:b/>
          <w:sz w:val="28"/>
          <w:szCs w:val="28"/>
        </w:rPr>
        <w:t>Klaasen</w:t>
      </w:r>
      <w:proofErr w:type="spellEnd"/>
      <w:r w:rsidRPr="00E43192">
        <w:rPr>
          <w:b/>
          <w:sz w:val="28"/>
          <w:szCs w:val="28"/>
        </w:rPr>
        <w:t>, and David Miller to set or chase challenging targets. The contest between the two sides in ODIs promises to be fiercely competitive.</w:t>
      </w:r>
    </w:p>
    <w:p w14:paraId="1433AC9C" w14:textId="77777777" w:rsidR="00057ACE" w:rsidRPr="00E43192" w:rsidRDefault="00057ACE" w:rsidP="00057ACE">
      <w:pPr>
        <w:rPr>
          <w:b/>
          <w:sz w:val="28"/>
          <w:szCs w:val="28"/>
        </w:rPr>
      </w:pPr>
    </w:p>
    <w:p w14:paraId="1D71867C" w14:textId="77777777" w:rsidR="00057ACE" w:rsidRPr="00E43192" w:rsidRDefault="00057ACE" w:rsidP="00057ACE">
      <w:pPr>
        <w:rPr>
          <w:b/>
          <w:sz w:val="28"/>
          <w:szCs w:val="28"/>
        </w:rPr>
      </w:pPr>
      <w:r w:rsidRPr="00E43192">
        <w:rPr>
          <w:b/>
          <w:sz w:val="28"/>
          <w:szCs w:val="28"/>
        </w:rPr>
        <w:t>T20Is: A Showcase of Power and Flair</w:t>
      </w:r>
    </w:p>
    <w:p w14:paraId="27410FAA" w14:textId="77777777" w:rsidR="00057ACE" w:rsidRPr="00E43192" w:rsidRDefault="00057ACE" w:rsidP="00057ACE">
      <w:pPr>
        <w:rPr>
          <w:b/>
          <w:sz w:val="28"/>
          <w:szCs w:val="28"/>
        </w:rPr>
      </w:pPr>
      <w:r w:rsidRPr="00E43192">
        <w:rPr>
          <w:b/>
          <w:sz w:val="28"/>
          <w:szCs w:val="28"/>
        </w:rPr>
        <w:t>The T20I series is likely to be the most exciting and action-packed segment of the tour. Both teams have a history of producing explosive performances in the shortest format, and fans can expect plenty of big hits, fast-paced action, and nail-biting finishes.</w:t>
      </w:r>
    </w:p>
    <w:p w14:paraId="0602A8F7" w14:textId="77777777" w:rsidR="00057ACE" w:rsidRPr="00E43192" w:rsidRDefault="00057ACE" w:rsidP="00057ACE">
      <w:pPr>
        <w:rPr>
          <w:b/>
          <w:sz w:val="28"/>
          <w:szCs w:val="28"/>
        </w:rPr>
      </w:pPr>
    </w:p>
    <w:p w14:paraId="2F18D067" w14:textId="77777777" w:rsidR="00057ACE" w:rsidRPr="00E43192" w:rsidRDefault="00057ACE" w:rsidP="00057ACE">
      <w:pPr>
        <w:rPr>
          <w:b/>
          <w:sz w:val="28"/>
          <w:szCs w:val="28"/>
        </w:rPr>
      </w:pPr>
      <w:r w:rsidRPr="00E43192">
        <w:rPr>
          <w:b/>
          <w:sz w:val="28"/>
          <w:szCs w:val="28"/>
        </w:rPr>
        <w:t>Pakistan’s T20 squad boasts world-class players like Mohammad Rizwan and Babar Azam, who have consistently performed at the top level. Youngsters like Shadab Khan and Iftikhar Ahmed will also play crucial roles with their all-round abilities.</w:t>
      </w:r>
    </w:p>
    <w:p w14:paraId="65FFD83E" w14:textId="77777777" w:rsidR="00057ACE" w:rsidRPr="00E43192" w:rsidRDefault="00057ACE" w:rsidP="00057ACE">
      <w:pPr>
        <w:rPr>
          <w:b/>
          <w:sz w:val="28"/>
          <w:szCs w:val="28"/>
        </w:rPr>
      </w:pPr>
    </w:p>
    <w:p w14:paraId="2317BC65" w14:textId="77777777" w:rsidR="00057ACE" w:rsidRPr="00E43192" w:rsidRDefault="00057ACE" w:rsidP="00057ACE">
      <w:pPr>
        <w:rPr>
          <w:b/>
          <w:sz w:val="28"/>
          <w:szCs w:val="28"/>
        </w:rPr>
      </w:pPr>
      <w:r w:rsidRPr="00E43192">
        <w:rPr>
          <w:b/>
          <w:sz w:val="28"/>
          <w:szCs w:val="28"/>
        </w:rPr>
        <w:t xml:space="preserve">South Africa, with their aggressive style of play, will counter Pakistan’s strategies with their own firepower. Players like </w:t>
      </w:r>
      <w:proofErr w:type="spellStart"/>
      <w:r w:rsidRPr="00E43192">
        <w:rPr>
          <w:b/>
          <w:sz w:val="28"/>
          <w:szCs w:val="28"/>
        </w:rPr>
        <w:t>Reeza</w:t>
      </w:r>
      <w:proofErr w:type="spellEnd"/>
      <w:r w:rsidRPr="00E43192">
        <w:rPr>
          <w:b/>
          <w:sz w:val="28"/>
          <w:szCs w:val="28"/>
        </w:rPr>
        <w:t xml:space="preserve"> Hendricks, Aiden </w:t>
      </w:r>
      <w:proofErr w:type="spellStart"/>
      <w:r w:rsidRPr="00E43192">
        <w:rPr>
          <w:b/>
          <w:sz w:val="28"/>
          <w:szCs w:val="28"/>
        </w:rPr>
        <w:t>Markram</w:t>
      </w:r>
      <w:proofErr w:type="spellEnd"/>
      <w:r w:rsidRPr="00E43192">
        <w:rPr>
          <w:b/>
          <w:sz w:val="28"/>
          <w:szCs w:val="28"/>
        </w:rPr>
        <w:t>, and Wayne Parnell will be key to their success. The T20 matches are expected to attract the largest viewership as they deliver thrilling cricket and high-octane entertainment.</w:t>
      </w:r>
    </w:p>
    <w:p w14:paraId="60A34635" w14:textId="77777777" w:rsidR="00057ACE" w:rsidRPr="00E43192" w:rsidRDefault="00057ACE" w:rsidP="00057ACE">
      <w:pPr>
        <w:rPr>
          <w:b/>
          <w:sz w:val="28"/>
          <w:szCs w:val="28"/>
        </w:rPr>
      </w:pPr>
    </w:p>
    <w:p w14:paraId="1DB1001E" w14:textId="77777777" w:rsidR="00981CD6" w:rsidRPr="00E43192" w:rsidRDefault="00981CD6" w:rsidP="00057ACE">
      <w:pPr>
        <w:rPr>
          <w:b/>
          <w:sz w:val="28"/>
          <w:szCs w:val="28"/>
        </w:rPr>
      </w:pPr>
    </w:p>
    <w:p w14:paraId="7F0C4D03" w14:textId="77777777" w:rsidR="00981CD6" w:rsidRPr="00E43192" w:rsidRDefault="00981CD6" w:rsidP="00057ACE">
      <w:pPr>
        <w:rPr>
          <w:b/>
          <w:sz w:val="28"/>
          <w:szCs w:val="28"/>
        </w:rPr>
      </w:pPr>
    </w:p>
    <w:p w14:paraId="72C93F16" w14:textId="2A5E4F13" w:rsidR="00057ACE" w:rsidRPr="00E43192" w:rsidRDefault="00057ACE" w:rsidP="00057ACE">
      <w:pPr>
        <w:rPr>
          <w:b/>
          <w:sz w:val="28"/>
          <w:szCs w:val="28"/>
        </w:rPr>
      </w:pPr>
      <w:r w:rsidRPr="00E43192">
        <w:rPr>
          <w:b/>
          <w:sz w:val="28"/>
          <w:szCs w:val="28"/>
        </w:rPr>
        <w:t>Challenges and Opportunities</w:t>
      </w:r>
    </w:p>
    <w:p w14:paraId="2D86150C" w14:textId="77777777" w:rsidR="00057ACE" w:rsidRPr="00E43192" w:rsidRDefault="00057ACE" w:rsidP="00057ACE">
      <w:pPr>
        <w:rPr>
          <w:b/>
          <w:sz w:val="28"/>
          <w:szCs w:val="28"/>
        </w:rPr>
      </w:pPr>
      <w:r w:rsidRPr="00E43192">
        <w:rPr>
          <w:b/>
          <w:sz w:val="28"/>
          <w:szCs w:val="28"/>
        </w:rPr>
        <w:lastRenderedPageBreak/>
        <w:t>Both teams face unique challenges in this series. For Pakistan, adapting to South Africa’s disciplined bowling attack and fielding standards will be a test, while South Africa will need to handle the pressure of playing in unfamiliar conditions and counter Pakistan’s unpredictable nature.</w:t>
      </w:r>
    </w:p>
    <w:p w14:paraId="0BE23020" w14:textId="77777777" w:rsidR="00057ACE" w:rsidRPr="00E43192" w:rsidRDefault="00057ACE" w:rsidP="00057ACE">
      <w:pPr>
        <w:rPr>
          <w:b/>
          <w:sz w:val="28"/>
          <w:szCs w:val="28"/>
        </w:rPr>
      </w:pPr>
    </w:p>
    <w:p w14:paraId="7F5CE907" w14:textId="77777777" w:rsidR="00057ACE" w:rsidRPr="00E43192" w:rsidRDefault="00057ACE" w:rsidP="00057ACE">
      <w:pPr>
        <w:rPr>
          <w:b/>
          <w:sz w:val="28"/>
          <w:szCs w:val="28"/>
        </w:rPr>
      </w:pPr>
      <w:r w:rsidRPr="00E43192">
        <w:rPr>
          <w:b/>
          <w:sz w:val="28"/>
          <w:szCs w:val="28"/>
        </w:rPr>
        <w:t>For players on both sides, this series presents an opportunity to shine on the international stage. Emerging talents will look to cement their places in the national squads, while experienced players will aim to reinforce their reputations as match-winners.</w:t>
      </w:r>
    </w:p>
    <w:p w14:paraId="2A64B498" w14:textId="77777777" w:rsidR="00057ACE" w:rsidRPr="00E43192" w:rsidRDefault="00057ACE" w:rsidP="00057ACE">
      <w:pPr>
        <w:rPr>
          <w:b/>
          <w:sz w:val="28"/>
          <w:szCs w:val="28"/>
        </w:rPr>
      </w:pPr>
    </w:p>
    <w:p w14:paraId="7470F937" w14:textId="77777777" w:rsidR="00057ACE" w:rsidRPr="00E43192" w:rsidRDefault="00057ACE" w:rsidP="00057ACE">
      <w:pPr>
        <w:rPr>
          <w:b/>
          <w:sz w:val="28"/>
          <w:szCs w:val="28"/>
        </w:rPr>
      </w:pPr>
      <w:r w:rsidRPr="00E43192">
        <w:rPr>
          <w:b/>
          <w:sz w:val="28"/>
          <w:szCs w:val="28"/>
        </w:rPr>
        <w:t>Fan Anticipation</w:t>
      </w:r>
    </w:p>
    <w:p w14:paraId="2D15B68E" w14:textId="77777777" w:rsidR="00057ACE" w:rsidRPr="00E43192" w:rsidRDefault="00057ACE" w:rsidP="00057ACE">
      <w:pPr>
        <w:rPr>
          <w:b/>
          <w:sz w:val="28"/>
          <w:szCs w:val="28"/>
        </w:rPr>
      </w:pPr>
      <w:r w:rsidRPr="00E43192">
        <w:rPr>
          <w:b/>
          <w:sz w:val="28"/>
          <w:szCs w:val="28"/>
        </w:rPr>
        <w:t>The series has already generated immense excitement among cricket fans, with many eagerly anticipating the clash between two evenly matched sides. Social media platforms are abuzz with discussions and predictions, and tickets for the matches are expected to sell out quickly.</w:t>
      </w:r>
    </w:p>
    <w:p w14:paraId="35093DED" w14:textId="77777777" w:rsidR="00057ACE" w:rsidRPr="00E43192" w:rsidRDefault="00057ACE" w:rsidP="00057ACE">
      <w:pPr>
        <w:rPr>
          <w:b/>
          <w:sz w:val="28"/>
          <w:szCs w:val="28"/>
        </w:rPr>
      </w:pPr>
    </w:p>
    <w:p w14:paraId="3E998CDB" w14:textId="77777777" w:rsidR="00057ACE" w:rsidRPr="00E43192" w:rsidRDefault="00057ACE" w:rsidP="00057ACE">
      <w:pPr>
        <w:rPr>
          <w:b/>
          <w:sz w:val="28"/>
          <w:szCs w:val="28"/>
        </w:rPr>
      </w:pPr>
      <w:r w:rsidRPr="00E43192">
        <w:rPr>
          <w:b/>
          <w:sz w:val="28"/>
          <w:szCs w:val="28"/>
        </w:rPr>
        <w:t>Conclusion</w:t>
      </w:r>
    </w:p>
    <w:p w14:paraId="23BD8CA5" w14:textId="428B4CB3" w:rsidR="00057ACE" w:rsidRPr="00E43192" w:rsidRDefault="00057ACE" w:rsidP="00057ACE">
      <w:pPr>
        <w:rPr>
          <w:b/>
          <w:sz w:val="28"/>
          <w:szCs w:val="28"/>
        </w:rPr>
      </w:pPr>
      <w:r w:rsidRPr="00E43192">
        <w:rPr>
          <w:b/>
          <w:sz w:val="28"/>
          <w:szCs w:val="28"/>
        </w:rPr>
        <w:t>The Pakistan-South Africa all-format series is set to be a cricketing spectacle filled with competitive matches, stellar performances, and memorable moments. With both teams bringing their best to the field, fans can look forward to a riveting contest that celebrates the spirit of the game. As the series unfolds, it will not only provide entertainment but also set the stage for future international cricketing rivalries.</w:t>
      </w:r>
    </w:p>
    <w:p w14:paraId="750A4D95" w14:textId="274F562D" w:rsidR="006610DB" w:rsidRPr="00E43192" w:rsidRDefault="006610DB" w:rsidP="00057ACE">
      <w:pPr>
        <w:rPr>
          <w:b/>
          <w:sz w:val="28"/>
          <w:szCs w:val="28"/>
        </w:rPr>
      </w:pPr>
    </w:p>
    <w:p w14:paraId="29A9B85E" w14:textId="6F12B494" w:rsidR="006610DB" w:rsidRDefault="006610DB" w:rsidP="00057ACE">
      <w:pPr>
        <w:rPr>
          <w:sz w:val="28"/>
          <w:szCs w:val="28"/>
        </w:rPr>
      </w:pPr>
    </w:p>
    <w:p w14:paraId="3BA68814" w14:textId="7EBF39E8" w:rsidR="006610DB" w:rsidRDefault="006610DB" w:rsidP="00057ACE">
      <w:pPr>
        <w:rPr>
          <w:sz w:val="28"/>
          <w:szCs w:val="28"/>
        </w:rPr>
      </w:pPr>
    </w:p>
    <w:p w14:paraId="091D86E6" w14:textId="77777777" w:rsidR="006610DB" w:rsidRPr="00057ACE" w:rsidRDefault="006610DB" w:rsidP="00057ACE">
      <w:pPr>
        <w:rPr>
          <w:sz w:val="28"/>
          <w:szCs w:val="28"/>
        </w:rPr>
      </w:pPr>
    </w:p>
    <w:p w14:paraId="39C95CAD" w14:textId="41442253" w:rsidR="00057ACE" w:rsidRPr="006610DB" w:rsidRDefault="006610DB" w:rsidP="006610DB">
      <w:pPr>
        <w:pStyle w:val="Title"/>
        <w:rPr>
          <w:b/>
        </w:rPr>
      </w:pPr>
      <w:r w:rsidRPr="006610DB">
        <w:rPr>
          <w:b/>
        </w:rPr>
        <w:lastRenderedPageBreak/>
        <w:t>PTI Leaders Clash Over Islamabad Protest Strategy and Imran Khan’s Jail Conditions</w:t>
      </w:r>
    </w:p>
    <w:p w14:paraId="6DE5AA95" w14:textId="77777777" w:rsidR="006610DB" w:rsidRPr="006610DB" w:rsidRDefault="006610DB" w:rsidP="006610DB"/>
    <w:p w14:paraId="308704A7" w14:textId="77777777" w:rsidR="00981CD6" w:rsidRPr="00981CD6" w:rsidRDefault="00981CD6" w:rsidP="00981CD6">
      <w:pPr>
        <w:rPr>
          <w:sz w:val="28"/>
          <w:szCs w:val="28"/>
        </w:rPr>
      </w:pPr>
      <w:r w:rsidRPr="00981CD6">
        <w:rPr>
          <w:sz w:val="28"/>
          <w:szCs w:val="28"/>
        </w:rPr>
        <w:t xml:space="preserve">A recent incident at </w:t>
      </w:r>
      <w:proofErr w:type="spellStart"/>
      <w:r w:rsidRPr="00981CD6">
        <w:rPr>
          <w:sz w:val="28"/>
          <w:szCs w:val="28"/>
        </w:rPr>
        <w:t>Adiala</w:t>
      </w:r>
      <w:proofErr w:type="spellEnd"/>
      <w:r w:rsidRPr="00981CD6">
        <w:rPr>
          <w:sz w:val="28"/>
          <w:szCs w:val="28"/>
        </w:rPr>
        <w:t xml:space="preserve"> Jail involved a heated altercation between key members of Pakistan Tehreek-e-</w:t>
      </w:r>
      <w:proofErr w:type="spellStart"/>
      <w:r w:rsidRPr="00981CD6">
        <w:rPr>
          <w:sz w:val="28"/>
          <w:szCs w:val="28"/>
        </w:rPr>
        <w:t>Insaf</w:t>
      </w:r>
      <w:proofErr w:type="spellEnd"/>
      <w:r w:rsidRPr="00981CD6">
        <w:rPr>
          <w:sz w:val="28"/>
          <w:szCs w:val="28"/>
        </w:rPr>
        <w:t xml:space="preserve"> (PTI), including party founder Imran Khan’s sister, </w:t>
      </w:r>
      <w:proofErr w:type="spellStart"/>
      <w:r w:rsidRPr="00981CD6">
        <w:rPr>
          <w:sz w:val="28"/>
          <w:szCs w:val="28"/>
        </w:rPr>
        <w:t>Aleema</w:t>
      </w:r>
      <w:proofErr w:type="spellEnd"/>
      <w:r w:rsidRPr="00981CD6">
        <w:rPr>
          <w:sz w:val="28"/>
          <w:szCs w:val="28"/>
        </w:rPr>
        <w:t xml:space="preserve"> Khan, and some PTI leaders. The confrontation occurred during a court hearing related to the </w:t>
      </w:r>
      <w:proofErr w:type="spellStart"/>
      <w:r w:rsidRPr="00981CD6">
        <w:rPr>
          <w:sz w:val="28"/>
          <w:szCs w:val="28"/>
        </w:rPr>
        <w:t>Toshakhana</w:t>
      </w:r>
      <w:proofErr w:type="spellEnd"/>
      <w:r w:rsidRPr="00981CD6">
        <w:rPr>
          <w:sz w:val="28"/>
          <w:szCs w:val="28"/>
        </w:rPr>
        <w:t xml:space="preserve"> case, with </w:t>
      </w:r>
      <w:proofErr w:type="spellStart"/>
      <w:r w:rsidRPr="00981CD6">
        <w:rPr>
          <w:sz w:val="28"/>
          <w:szCs w:val="28"/>
        </w:rPr>
        <w:t>Aleema</w:t>
      </w:r>
      <w:proofErr w:type="spellEnd"/>
      <w:r w:rsidRPr="00981CD6">
        <w:rPr>
          <w:sz w:val="28"/>
          <w:szCs w:val="28"/>
        </w:rPr>
        <w:t xml:space="preserve"> Khan questioning the party's claims about the number of casualties during PTI protests, particularly those at D-Chowk. This disagreement, particularly with Barrister Gohar, who had provided a casualty figure of 12, sparked a tense exchange. </w:t>
      </w:r>
      <w:proofErr w:type="spellStart"/>
      <w:r w:rsidRPr="00981CD6">
        <w:rPr>
          <w:sz w:val="28"/>
          <w:szCs w:val="28"/>
        </w:rPr>
        <w:t>Aleema</w:t>
      </w:r>
      <w:proofErr w:type="spellEnd"/>
      <w:r w:rsidRPr="00981CD6">
        <w:rPr>
          <w:sz w:val="28"/>
          <w:szCs w:val="28"/>
        </w:rPr>
        <w:t xml:space="preserve"> Khan sought more detailed answers, criticizing the lack of concrete evidence supporting the higher casualty figures being discussed within the party ranks. She also pressed the PTI leaders about the number of missing protesters.</w:t>
      </w:r>
    </w:p>
    <w:p w14:paraId="46CA5422" w14:textId="77777777" w:rsidR="00981CD6" w:rsidRPr="00981CD6" w:rsidRDefault="00981CD6" w:rsidP="00981CD6">
      <w:pPr>
        <w:rPr>
          <w:sz w:val="28"/>
          <w:szCs w:val="28"/>
        </w:rPr>
      </w:pPr>
    </w:p>
    <w:p w14:paraId="5B0A718B" w14:textId="77777777" w:rsidR="00981CD6" w:rsidRPr="00981CD6" w:rsidRDefault="00981CD6" w:rsidP="00981CD6">
      <w:pPr>
        <w:rPr>
          <w:sz w:val="28"/>
          <w:szCs w:val="28"/>
        </w:rPr>
      </w:pPr>
      <w:r w:rsidRPr="00981CD6">
        <w:rPr>
          <w:sz w:val="28"/>
          <w:szCs w:val="28"/>
        </w:rPr>
        <w:t>The tensions within the PTI camp were compounded by ongoing frustrations with the party's management of its protest efforts, including the lack of momentum in following through on plans to pressure the government. Imran Khan himself, reportedly upset with how PTI leaders have handled the party’s strategy, expressed dissatisfaction during a separate meeting with his party delegation at the jail. He criticized them for not adhering to his instructions, specifically around organizing impactful protests. During this meeting, which was initially meant to discuss constitutional amendments, Imran Khan openly rebuked his leaders for their failure to act on his directives, particularly one involving protests during a key summit.</w:t>
      </w:r>
    </w:p>
    <w:p w14:paraId="3AB2CF7E" w14:textId="77777777" w:rsidR="00981CD6" w:rsidRPr="00981CD6" w:rsidRDefault="00981CD6" w:rsidP="00981CD6">
      <w:pPr>
        <w:rPr>
          <w:sz w:val="28"/>
          <w:szCs w:val="28"/>
        </w:rPr>
      </w:pPr>
    </w:p>
    <w:p w14:paraId="7CF51E4E" w14:textId="1DC6EF54" w:rsidR="00057ACE" w:rsidRPr="00057ACE" w:rsidRDefault="00981CD6" w:rsidP="00981CD6">
      <w:pPr>
        <w:rPr>
          <w:sz w:val="28"/>
          <w:szCs w:val="28"/>
        </w:rPr>
      </w:pPr>
      <w:r w:rsidRPr="00981CD6">
        <w:rPr>
          <w:sz w:val="28"/>
          <w:szCs w:val="28"/>
        </w:rPr>
        <w:t xml:space="preserve">This series of confrontations illustrates the growing internal strain within PTI, as Imran Khan and his family members seem to be increasingly dissatisfied with how the party is handling both legal challenges and political pressures. Imran's comments on the May 9 unrest and other incidents, including his concern about missing PTI members, highlight his ongoing frustration with the party’s current </w:t>
      </w:r>
      <w:r w:rsidRPr="00981CD6">
        <w:rPr>
          <w:sz w:val="28"/>
          <w:szCs w:val="28"/>
        </w:rPr>
        <w:lastRenderedPageBreak/>
        <w:t>state. These exchanges, both personal and political, further complicate the situation for PTI and its leadership at a time of political crisis</w:t>
      </w:r>
      <w:r w:rsidR="00633060">
        <w:rPr>
          <w:sz w:val="28"/>
          <w:szCs w:val="28"/>
        </w:rPr>
        <w:t>.</w:t>
      </w:r>
    </w:p>
    <w:p w14:paraId="62987EC9" w14:textId="77777777" w:rsidR="00057ACE" w:rsidRPr="00057ACE" w:rsidRDefault="00057ACE" w:rsidP="00057ACE">
      <w:pPr>
        <w:rPr>
          <w:sz w:val="28"/>
          <w:szCs w:val="28"/>
        </w:rPr>
      </w:pPr>
    </w:p>
    <w:p w14:paraId="0F44C6F4" w14:textId="4A2A52EB" w:rsidR="00057ACE" w:rsidRPr="003A32BB" w:rsidRDefault="003A32BB" w:rsidP="00057ACE">
      <w:pPr>
        <w:rPr>
          <w:b/>
          <w:sz w:val="56"/>
          <w:szCs w:val="56"/>
        </w:rPr>
      </w:pPr>
      <w:r w:rsidRPr="003A32BB">
        <w:rPr>
          <w:b/>
          <w:sz w:val="56"/>
          <w:szCs w:val="56"/>
        </w:rPr>
        <w:t>Bushra Bibi's Arrest Warrants Dropped After Court Appearance</w:t>
      </w:r>
    </w:p>
    <w:p w14:paraId="50710DCB" w14:textId="47CD8B8D" w:rsidR="003A32BB" w:rsidRPr="00E43192" w:rsidRDefault="003A32BB" w:rsidP="003A32BB">
      <w:pPr>
        <w:rPr>
          <w:b/>
          <w:sz w:val="28"/>
          <w:szCs w:val="28"/>
        </w:rPr>
      </w:pPr>
      <w:r w:rsidRPr="00E43192">
        <w:rPr>
          <w:b/>
          <w:sz w:val="28"/>
          <w:szCs w:val="28"/>
        </w:rPr>
        <w:t>I</w:t>
      </w:r>
      <w:r w:rsidRPr="00E43192">
        <w:rPr>
          <w:b/>
          <w:sz w:val="28"/>
          <w:szCs w:val="28"/>
        </w:rPr>
        <w:t xml:space="preserve">n Rawalpindi, Bushra Bibi, the wife of PTI founder Imran Khan, appeared in court on Monday in connection with two important cases. The first case, known as the £190 million reference, involved Bushra Bibi answering 79 questions from the court. These questions were presented by Accountability Judge Nasir </w:t>
      </w:r>
      <w:proofErr w:type="spellStart"/>
      <w:r w:rsidRPr="00E43192">
        <w:rPr>
          <w:b/>
          <w:sz w:val="28"/>
          <w:szCs w:val="28"/>
        </w:rPr>
        <w:t>Javed</w:t>
      </w:r>
      <w:proofErr w:type="spellEnd"/>
      <w:r w:rsidRPr="00E43192">
        <w:rPr>
          <w:b/>
          <w:sz w:val="28"/>
          <w:szCs w:val="28"/>
        </w:rPr>
        <w:t xml:space="preserve"> Rana. In this case, the court decided to cancel her arrest warrants after her appearance.</w:t>
      </w:r>
    </w:p>
    <w:p w14:paraId="1C2AF213" w14:textId="77777777" w:rsidR="003A32BB" w:rsidRPr="00E43192" w:rsidRDefault="003A32BB" w:rsidP="003A32BB">
      <w:pPr>
        <w:rPr>
          <w:b/>
          <w:sz w:val="28"/>
          <w:szCs w:val="28"/>
        </w:rPr>
      </w:pPr>
    </w:p>
    <w:p w14:paraId="369587C3" w14:textId="77777777" w:rsidR="003A32BB" w:rsidRPr="00E43192" w:rsidRDefault="003A32BB" w:rsidP="003A32BB">
      <w:pPr>
        <w:rPr>
          <w:b/>
          <w:sz w:val="28"/>
          <w:szCs w:val="28"/>
        </w:rPr>
      </w:pPr>
      <w:r w:rsidRPr="00E43192">
        <w:rPr>
          <w:b/>
          <w:sz w:val="28"/>
          <w:szCs w:val="28"/>
        </w:rPr>
        <w:t xml:space="preserve">The second case, the </w:t>
      </w:r>
      <w:proofErr w:type="spellStart"/>
      <w:r w:rsidRPr="00E43192">
        <w:rPr>
          <w:b/>
          <w:sz w:val="28"/>
          <w:szCs w:val="28"/>
        </w:rPr>
        <w:t>Toshakhana</w:t>
      </w:r>
      <w:proofErr w:type="spellEnd"/>
      <w:r w:rsidRPr="00E43192">
        <w:rPr>
          <w:b/>
          <w:sz w:val="28"/>
          <w:szCs w:val="28"/>
        </w:rPr>
        <w:t xml:space="preserve"> 2 case, was addressed by Special Judge Central Shahrukh </w:t>
      </w:r>
      <w:proofErr w:type="spellStart"/>
      <w:r w:rsidRPr="00E43192">
        <w:rPr>
          <w:b/>
          <w:sz w:val="28"/>
          <w:szCs w:val="28"/>
        </w:rPr>
        <w:t>Arjumand</w:t>
      </w:r>
      <w:proofErr w:type="spellEnd"/>
      <w:r w:rsidRPr="00E43192">
        <w:rPr>
          <w:b/>
          <w:sz w:val="28"/>
          <w:szCs w:val="28"/>
        </w:rPr>
        <w:t>. In this case, her formal indictment has been delayed until December 12, giving her more time before charges are officially presented.</w:t>
      </w:r>
    </w:p>
    <w:p w14:paraId="21861AE9" w14:textId="77777777" w:rsidR="003A32BB" w:rsidRPr="00E43192" w:rsidRDefault="003A32BB" w:rsidP="003A32BB">
      <w:pPr>
        <w:rPr>
          <w:b/>
          <w:sz w:val="28"/>
          <w:szCs w:val="28"/>
        </w:rPr>
      </w:pPr>
    </w:p>
    <w:p w14:paraId="30C312AB" w14:textId="302AC732" w:rsidR="003A32BB" w:rsidRPr="009150F7" w:rsidRDefault="009150F7" w:rsidP="003A32BB">
      <w:pPr>
        <w:rPr>
          <w:b/>
          <w:sz w:val="48"/>
          <w:szCs w:val="48"/>
        </w:rPr>
      </w:pPr>
      <w:r w:rsidRPr="009150F7">
        <w:rPr>
          <w:b/>
          <w:sz w:val="48"/>
          <w:szCs w:val="48"/>
        </w:rPr>
        <w:t>Gold Prices in Pakistan Rise Again</w:t>
      </w:r>
    </w:p>
    <w:p w14:paraId="79321E8A" w14:textId="77777777" w:rsidR="009150F7" w:rsidRPr="009150F7" w:rsidRDefault="009150F7" w:rsidP="009150F7">
      <w:pPr>
        <w:rPr>
          <w:b/>
          <w:sz w:val="28"/>
          <w:szCs w:val="28"/>
        </w:rPr>
      </w:pPr>
      <w:r w:rsidRPr="009150F7">
        <w:rPr>
          <w:b/>
          <w:sz w:val="28"/>
          <w:szCs w:val="28"/>
        </w:rPr>
        <w:t>Gold prices in Pakistan saw a significant rise today, continuing the upward trend that has been observed over the past two days. This increase comes in response to the movement in global markets, where gold prices have been rising steadily.</w:t>
      </w:r>
    </w:p>
    <w:p w14:paraId="12CA8C9F" w14:textId="77777777" w:rsidR="009150F7" w:rsidRPr="009150F7" w:rsidRDefault="009150F7" w:rsidP="009150F7">
      <w:pPr>
        <w:rPr>
          <w:b/>
          <w:sz w:val="28"/>
          <w:szCs w:val="28"/>
        </w:rPr>
      </w:pPr>
    </w:p>
    <w:p w14:paraId="7F81663B" w14:textId="77777777" w:rsidR="009150F7" w:rsidRPr="009150F7" w:rsidRDefault="009150F7" w:rsidP="009150F7">
      <w:pPr>
        <w:rPr>
          <w:b/>
          <w:sz w:val="28"/>
          <w:szCs w:val="28"/>
        </w:rPr>
      </w:pPr>
      <w:r w:rsidRPr="009150F7">
        <w:rPr>
          <w:b/>
          <w:sz w:val="28"/>
          <w:szCs w:val="28"/>
        </w:rPr>
        <w:t xml:space="preserve">According to the All-Pakistan Gems and </w:t>
      </w:r>
      <w:proofErr w:type="spellStart"/>
      <w:r w:rsidRPr="009150F7">
        <w:rPr>
          <w:b/>
          <w:sz w:val="28"/>
          <w:szCs w:val="28"/>
        </w:rPr>
        <w:t>Jewellers</w:t>
      </w:r>
      <w:proofErr w:type="spellEnd"/>
      <w:r w:rsidRPr="009150F7">
        <w:rPr>
          <w:b/>
          <w:sz w:val="28"/>
          <w:szCs w:val="28"/>
        </w:rPr>
        <w:t xml:space="preserve"> </w:t>
      </w:r>
      <w:proofErr w:type="spellStart"/>
      <w:r w:rsidRPr="009150F7">
        <w:rPr>
          <w:b/>
          <w:sz w:val="28"/>
          <w:szCs w:val="28"/>
        </w:rPr>
        <w:t>Sarafa</w:t>
      </w:r>
      <w:proofErr w:type="spellEnd"/>
      <w:r w:rsidRPr="009150F7">
        <w:rPr>
          <w:b/>
          <w:sz w:val="28"/>
          <w:szCs w:val="28"/>
        </w:rPr>
        <w:t xml:space="preserve"> Association (APGJSA), the price of 24-karat gold per tola in Pakistan rose by Rs1,000, reaching Rs277,400. Similarly, the price of 10 grams of 24-karat gold also saw a rise, climbing by Rs858 to Rs237,826.</w:t>
      </w:r>
    </w:p>
    <w:p w14:paraId="223BE7A9" w14:textId="77777777" w:rsidR="009150F7" w:rsidRPr="009150F7" w:rsidRDefault="009150F7" w:rsidP="009150F7">
      <w:pPr>
        <w:rPr>
          <w:b/>
          <w:sz w:val="28"/>
          <w:szCs w:val="28"/>
        </w:rPr>
      </w:pPr>
    </w:p>
    <w:p w14:paraId="6F330C8B" w14:textId="77777777" w:rsidR="009150F7" w:rsidRPr="009150F7" w:rsidRDefault="009150F7" w:rsidP="009150F7">
      <w:pPr>
        <w:rPr>
          <w:b/>
          <w:sz w:val="28"/>
          <w:szCs w:val="28"/>
        </w:rPr>
      </w:pPr>
      <w:r w:rsidRPr="009150F7">
        <w:rPr>
          <w:b/>
          <w:sz w:val="28"/>
          <w:szCs w:val="28"/>
        </w:rPr>
        <w:lastRenderedPageBreak/>
        <w:t>The surge in gold prices today reflects the broader global trend, where gold prices have been impacted by factors such as inflation concerns, economic uncertainty, and market demand. These global trends often have a direct influence on local gold markets, leading to fluctuations in prices.</w:t>
      </w:r>
    </w:p>
    <w:p w14:paraId="14751BA6" w14:textId="77777777" w:rsidR="009150F7" w:rsidRPr="009150F7" w:rsidRDefault="009150F7" w:rsidP="009150F7">
      <w:pPr>
        <w:rPr>
          <w:b/>
          <w:sz w:val="28"/>
          <w:szCs w:val="28"/>
        </w:rPr>
      </w:pPr>
    </w:p>
    <w:p w14:paraId="6BB25930" w14:textId="77777777" w:rsidR="009150F7" w:rsidRPr="009150F7" w:rsidRDefault="009150F7" w:rsidP="009150F7">
      <w:pPr>
        <w:rPr>
          <w:b/>
          <w:sz w:val="28"/>
          <w:szCs w:val="28"/>
        </w:rPr>
      </w:pPr>
      <w:r w:rsidRPr="009150F7">
        <w:rPr>
          <w:b/>
          <w:sz w:val="28"/>
          <w:szCs w:val="28"/>
        </w:rPr>
        <w:t>This increase in gold prices is significant for Pakistan, where gold is considered a traditional store of value and a popular investment option. As the price of gold rises, it affects both consumers and investors in the country, particularly those who turn to gold as a hedge against inflation or currency devaluation.</w:t>
      </w:r>
    </w:p>
    <w:p w14:paraId="341474E2" w14:textId="77777777" w:rsidR="009150F7" w:rsidRPr="009150F7" w:rsidRDefault="009150F7" w:rsidP="009150F7">
      <w:pPr>
        <w:rPr>
          <w:b/>
          <w:sz w:val="28"/>
          <w:szCs w:val="28"/>
        </w:rPr>
      </w:pPr>
    </w:p>
    <w:p w14:paraId="0FD4D20E" w14:textId="77777777" w:rsidR="009150F7" w:rsidRPr="009150F7" w:rsidRDefault="009150F7" w:rsidP="009150F7">
      <w:pPr>
        <w:rPr>
          <w:b/>
          <w:sz w:val="28"/>
          <w:szCs w:val="28"/>
        </w:rPr>
      </w:pPr>
      <w:r w:rsidRPr="009150F7">
        <w:rPr>
          <w:b/>
          <w:sz w:val="28"/>
          <w:szCs w:val="28"/>
        </w:rPr>
        <w:t>Experts predict that gold prices may continue to rise if the global market remains volatile, making it important for both investors and consumers to keep an eye on further trends in the international markets.</w:t>
      </w:r>
    </w:p>
    <w:p w14:paraId="728B0F4A" w14:textId="77777777" w:rsidR="009150F7" w:rsidRPr="009150F7" w:rsidRDefault="009150F7" w:rsidP="009150F7">
      <w:pPr>
        <w:rPr>
          <w:b/>
          <w:sz w:val="28"/>
          <w:szCs w:val="28"/>
        </w:rPr>
      </w:pPr>
    </w:p>
    <w:p w14:paraId="5BD69087" w14:textId="039EC8AD" w:rsidR="009150F7" w:rsidRDefault="009150F7" w:rsidP="009150F7">
      <w:pPr>
        <w:rPr>
          <w:b/>
          <w:sz w:val="28"/>
          <w:szCs w:val="28"/>
        </w:rPr>
      </w:pPr>
      <w:r w:rsidRPr="009150F7">
        <w:rPr>
          <w:b/>
          <w:sz w:val="28"/>
          <w:szCs w:val="28"/>
        </w:rPr>
        <w:t>This rise in gold prices in Pakistan highlights how interconnected local markets are with global financial movements. The fluctuation of gold prices is a reflection of broader economic factors, including changes in currency value, inflation, and geopolitical tensions, all of which contribute to the price dynamics in Pakistan's gold market.</w:t>
      </w:r>
    </w:p>
    <w:p w14:paraId="7D853B95" w14:textId="77777777" w:rsidR="00EE7942" w:rsidRDefault="00EE7942" w:rsidP="009150F7">
      <w:pPr>
        <w:rPr>
          <w:b/>
          <w:sz w:val="28"/>
          <w:szCs w:val="28"/>
        </w:rPr>
      </w:pPr>
    </w:p>
    <w:p w14:paraId="54B6E346" w14:textId="5D03A085" w:rsidR="00EE7942" w:rsidRPr="00EE7942" w:rsidRDefault="00EE7942" w:rsidP="009150F7">
      <w:pPr>
        <w:rPr>
          <w:b/>
          <w:sz w:val="48"/>
          <w:szCs w:val="48"/>
        </w:rPr>
      </w:pPr>
      <w:r w:rsidRPr="00EE7942">
        <w:rPr>
          <w:b/>
          <w:sz w:val="48"/>
          <w:szCs w:val="48"/>
        </w:rPr>
        <w:t>Babar Azam harassment case</w:t>
      </w:r>
    </w:p>
    <w:p w14:paraId="5173749E" w14:textId="77777777" w:rsidR="009150F7" w:rsidRPr="009150F7" w:rsidRDefault="009150F7" w:rsidP="009150F7">
      <w:pPr>
        <w:rPr>
          <w:b/>
          <w:sz w:val="28"/>
          <w:szCs w:val="28"/>
        </w:rPr>
      </w:pPr>
    </w:p>
    <w:p w14:paraId="26FA8B5F" w14:textId="77777777" w:rsidR="00384E17" w:rsidRPr="00384E17" w:rsidRDefault="00384E17" w:rsidP="00384E17">
      <w:pPr>
        <w:rPr>
          <w:b/>
          <w:sz w:val="28"/>
          <w:szCs w:val="28"/>
        </w:rPr>
      </w:pPr>
      <w:r w:rsidRPr="00384E17">
        <w:rPr>
          <w:b/>
          <w:sz w:val="28"/>
          <w:szCs w:val="28"/>
        </w:rPr>
        <w:t>The Lahore High Court recently heard a case involving Pakistani cricketer Babar Azam, who is facing a harassment allegation. The court was considering a petition challenging the decision to register a case against him.</w:t>
      </w:r>
    </w:p>
    <w:p w14:paraId="74C187DC" w14:textId="77777777" w:rsidR="00384E17" w:rsidRPr="00384E17" w:rsidRDefault="00384E17" w:rsidP="00384E17">
      <w:pPr>
        <w:rPr>
          <w:b/>
          <w:sz w:val="28"/>
          <w:szCs w:val="28"/>
        </w:rPr>
      </w:pPr>
    </w:p>
    <w:p w14:paraId="3F8606A5" w14:textId="77777777" w:rsidR="00384E17" w:rsidRPr="00384E17" w:rsidRDefault="00384E17" w:rsidP="00384E17">
      <w:pPr>
        <w:rPr>
          <w:b/>
          <w:sz w:val="28"/>
          <w:szCs w:val="28"/>
        </w:rPr>
      </w:pPr>
      <w:r w:rsidRPr="00384E17">
        <w:rPr>
          <w:b/>
          <w:sz w:val="28"/>
          <w:szCs w:val="28"/>
        </w:rPr>
        <w:t xml:space="preserve">During the hearing, Justice </w:t>
      </w:r>
      <w:proofErr w:type="spellStart"/>
      <w:r w:rsidRPr="00384E17">
        <w:rPr>
          <w:b/>
          <w:sz w:val="28"/>
          <w:szCs w:val="28"/>
        </w:rPr>
        <w:t>Waheed</w:t>
      </w:r>
      <w:proofErr w:type="spellEnd"/>
      <w:r w:rsidRPr="00384E17">
        <w:rPr>
          <w:b/>
          <w:sz w:val="28"/>
          <w:szCs w:val="28"/>
        </w:rPr>
        <w:t xml:space="preserve"> Khan extended an order to stop the case from being registered for now. The court also called the woman who made the complaint to appear on December 12 for further proceedings.</w:t>
      </w:r>
    </w:p>
    <w:p w14:paraId="13B9CE5F" w14:textId="77777777" w:rsidR="00384E17" w:rsidRPr="00384E17" w:rsidRDefault="00384E17" w:rsidP="00384E17">
      <w:pPr>
        <w:rPr>
          <w:b/>
          <w:sz w:val="28"/>
          <w:szCs w:val="28"/>
        </w:rPr>
      </w:pPr>
    </w:p>
    <w:p w14:paraId="5A2ED19A" w14:textId="77777777" w:rsidR="00384E17" w:rsidRPr="00384E17" w:rsidRDefault="00384E17" w:rsidP="00384E17">
      <w:pPr>
        <w:rPr>
          <w:b/>
          <w:sz w:val="28"/>
          <w:szCs w:val="28"/>
        </w:rPr>
      </w:pPr>
      <w:r w:rsidRPr="00384E17">
        <w:rPr>
          <w:b/>
          <w:sz w:val="28"/>
          <w:szCs w:val="28"/>
        </w:rPr>
        <w:t xml:space="preserve">Babar Azam’s lawyer, Barrister </w:t>
      </w:r>
      <w:proofErr w:type="spellStart"/>
      <w:r w:rsidRPr="00384E17">
        <w:rPr>
          <w:b/>
          <w:sz w:val="28"/>
          <w:szCs w:val="28"/>
        </w:rPr>
        <w:t>Haris</w:t>
      </w:r>
      <w:proofErr w:type="spellEnd"/>
      <w:r w:rsidRPr="00384E17">
        <w:rPr>
          <w:b/>
          <w:sz w:val="28"/>
          <w:szCs w:val="28"/>
        </w:rPr>
        <w:t xml:space="preserve"> Azmat, presented the cricketer’s side of the case, arguing against the trial court's decision to register the case.</w:t>
      </w:r>
    </w:p>
    <w:p w14:paraId="512BD889" w14:textId="77777777" w:rsidR="00384E17" w:rsidRPr="00384E17" w:rsidRDefault="00384E17" w:rsidP="00384E17">
      <w:pPr>
        <w:rPr>
          <w:b/>
          <w:sz w:val="28"/>
          <w:szCs w:val="28"/>
        </w:rPr>
      </w:pPr>
    </w:p>
    <w:p w14:paraId="554DA89D" w14:textId="5902E587" w:rsidR="009150F7" w:rsidRDefault="00384E17" w:rsidP="00384E17">
      <w:pPr>
        <w:rPr>
          <w:b/>
          <w:sz w:val="28"/>
          <w:szCs w:val="28"/>
        </w:rPr>
      </w:pPr>
      <w:r w:rsidRPr="00384E17">
        <w:rPr>
          <w:b/>
          <w:sz w:val="28"/>
          <w:szCs w:val="28"/>
        </w:rPr>
        <w:t>The next hearing has been scheduled for December 12.</w:t>
      </w:r>
    </w:p>
    <w:p w14:paraId="5F2C55D7" w14:textId="42E6053A" w:rsidR="00EE7942" w:rsidRDefault="00EE7942" w:rsidP="00384E17">
      <w:pPr>
        <w:rPr>
          <w:b/>
          <w:sz w:val="28"/>
          <w:szCs w:val="28"/>
        </w:rPr>
      </w:pPr>
    </w:p>
    <w:p w14:paraId="0D636009" w14:textId="75A8C5F6" w:rsidR="00EE7942" w:rsidRPr="005C3E9A" w:rsidRDefault="005C3E9A" w:rsidP="00384E17">
      <w:pPr>
        <w:rPr>
          <w:b/>
          <w:sz w:val="48"/>
          <w:szCs w:val="48"/>
        </w:rPr>
      </w:pPr>
      <w:r w:rsidRPr="005C3E9A">
        <w:rPr>
          <w:b/>
          <w:sz w:val="48"/>
          <w:szCs w:val="48"/>
        </w:rPr>
        <w:t xml:space="preserve">FBR </w:t>
      </w:r>
      <w:r w:rsidR="00621E17">
        <w:rPr>
          <w:b/>
          <w:sz w:val="48"/>
          <w:szCs w:val="48"/>
        </w:rPr>
        <w:t>lifts the ban</w:t>
      </w:r>
      <w:r w:rsidRPr="005C3E9A">
        <w:rPr>
          <w:b/>
          <w:sz w:val="48"/>
          <w:szCs w:val="48"/>
        </w:rPr>
        <w:t xml:space="preserve"> on bringing goods from abroad.</w:t>
      </w:r>
    </w:p>
    <w:p w14:paraId="1F4A795C" w14:textId="77777777" w:rsidR="009150F7" w:rsidRPr="009150F7" w:rsidRDefault="009150F7" w:rsidP="009150F7">
      <w:pPr>
        <w:rPr>
          <w:sz w:val="28"/>
          <w:szCs w:val="28"/>
        </w:rPr>
      </w:pPr>
    </w:p>
    <w:p w14:paraId="1EEED4D3" w14:textId="77777777" w:rsidR="00EE7942" w:rsidRPr="00EE7942" w:rsidRDefault="00EE7942" w:rsidP="00EE7942">
      <w:pPr>
        <w:rPr>
          <w:b/>
          <w:sz w:val="28"/>
          <w:szCs w:val="28"/>
        </w:rPr>
      </w:pPr>
      <w:r w:rsidRPr="00EE7942">
        <w:rPr>
          <w:b/>
          <w:sz w:val="28"/>
          <w:szCs w:val="28"/>
        </w:rPr>
        <w:t>The Federal Board of Revenue (FBR) has decided to withdraw the recently proposed changes to the Baggage Rules 2006, which included a ban on bringing goods in commercial quantities from abroad. These proposed amendments, which caused widespread concern, have now been temporarily put on hold following orders from the FBR chairman.</w:t>
      </w:r>
    </w:p>
    <w:p w14:paraId="4B67589A" w14:textId="77777777" w:rsidR="00EE7942" w:rsidRPr="00EE7942" w:rsidRDefault="00EE7942" w:rsidP="00EE7942">
      <w:pPr>
        <w:rPr>
          <w:b/>
          <w:sz w:val="28"/>
          <w:szCs w:val="28"/>
        </w:rPr>
      </w:pPr>
    </w:p>
    <w:p w14:paraId="56BEDD64" w14:textId="77777777" w:rsidR="00EE7942" w:rsidRPr="00EE7942" w:rsidRDefault="00EE7942" w:rsidP="00EE7942">
      <w:pPr>
        <w:rPr>
          <w:b/>
          <w:sz w:val="28"/>
          <w:szCs w:val="28"/>
        </w:rPr>
      </w:pPr>
      <w:r w:rsidRPr="00EE7942">
        <w:rPr>
          <w:b/>
          <w:sz w:val="28"/>
          <w:szCs w:val="28"/>
        </w:rPr>
        <w:t>Sources revealed that the draft notification for the amendment, which had been published on the FBR’s website, has been removed. The chairman instructed the FBR to withdraw the proposed changes and resubmit them after further consultations.</w:t>
      </w:r>
    </w:p>
    <w:p w14:paraId="7340302C" w14:textId="77777777" w:rsidR="00EE7942" w:rsidRPr="00EE7942" w:rsidRDefault="00EE7942" w:rsidP="00EE7942">
      <w:pPr>
        <w:rPr>
          <w:b/>
          <w:sz w:val="28"/>
          <w:szCs w:val="28"/>
        </w:rPr>
      </w:pPr>
    </w:p>
    <w:p w14:paraId="008508F1" w14:textId="77777777" w:rsidR="00EE7942" w:rsidRPr="00EE7942" w:rsidRDefault="00EE7942" w:rsidP="00EE7942">
      <w:pPr>
        <w:rPr>
          <w:b/>
          <w:sz w:val="28"/>
          <w:szCs w:val="28"/>
        </w:rPr>
      </w:pPr>
      <w:r w:rsidRPr="00EE7942">
        <w:rPr>
          <w:b/>
          <w:sz w:val="28"/>
          <w:szCs w:val="28"/>
        </w:rPr>
        <w:t>In addition, the proposed ban on bringing more than one mobile phone has also been stopped. The FBR chairman emphasized the need for more discussions before reintroducing any amendments.</w:t>
      </w:r>
    </w:p>
    <w:p w14:paraId="0AB4A9E5" w14:textId="77777777" w:rsidR="00EE7942" w:rsidRPr="00EE7942" w:rsidRDefault="00EE7942" w:rsidP="00EE7942">
      <w:pPr>
        <w:rPr>
          <w:b/>
          <w:sz w:val="28"/>
          <w:szCs w:val="28"/>
        </w:rPr>
      </w:pPr>
    </w:p>
    <w:p w14:paraId="4FE66D57" w14:textId="77777777" w:rsidR="00EE7942" w:rsidRPr="00EE7942" w:rsidRDefault="00EE7942" w:rsidP="00EE7942">
      <w:pPr>
        <w:rPr>
          <w:sz w:val="28"/>
          <w:szCs w:val="28"/>
        </w:rPr>
      </w:pPr>
      <w:bookmarkStart w:id="0" w:name="_GoBack"/>
      <w:bookmarkEnd w:id="0"/>
    </w:p>
    <w:p w14:paraId="55FD7BF5" w14:textId="77777777" w:rsidR="00EE7942" w:rsidRPr="00EE7942" w:rsidRDefault="00EE7942" w:rsidP="00EE7942">
      <w:pPr>
        <w:rPr>
          <w:sz w:val="28"/>
          <w:szCs w:val="28"/>
        </w:rPr>
      </w:pPr>
    </w:p>
    <w:p w14:paraId="788943F6" w14:textId="77777777" w:rsidR="00EE7942" w:rsidRPr="00EE7942" w:rsidRDefault="00EE7942" w:rsidP="00EE7942">
      <w:pPr>
        <w:rPr>
          <w:sz w:val="28"/>
          <w:szCs w:val="28"/>
        </w:rPr>
      </w:pPr>
    </w:p>
    <w:p w14:paraId="45012C07" w14:textId="77777777" w:rsidR="00EE7942" w:rsidRPr="00EE7942" w:rsidRDefault="00EE7942" w:rsidP="00EE7942">
      <w:pPr>
        <w:rPr>
          <w:sz w:val="28"/>
          <w:szCs w:val="28"/>
        </w:rPr>
      </w:pPr>
    </w:p>
    <w:p w14:paraId="071E8E99" w14:textId="77777777" w:rsidR="009150F7" w:rsidRPr="009150F7" w:rsidRDefault="009150F7" w:rsidP="009150F7">
      <w:pPr>
        <w:rPr>
          <w:sz w:val="28"/>
          <w:szCs w:val="28"/>
        </w:rPr>
      </w:pPr>
    </w:p>
    <w:p w14:paraId="3A5144B2" w14:textId="77777777" w:rsidR="009150F7" w:rsidRPr="009150F7" w:rsidRDefault="009150F7" w:rsidP="009150F7">
      <w:pPr>
        <w:rPr>
          <w:sz w:val="28"/>
          <w:szCs w:val="28"/>
        </w:rPr>
      </w:pPr>
    </w:p>
    <w:p w14:paraId="46B00289" w14:textId="77777777" w:rsidR="003A32BB" w:rsidRPr="003A32BB" w:rsidRDefault="003A32BB" w:rsidP="003A32BB">
      <w:pPr>
        <w:rPr>
          <w:sz w:val="28"/>
          <w:szCs w:val="28"/>
        </w:rPr>
      </w:pPr>
    </w:p>
    <w:p w14:paraId="695E287E" w14:textId="77777777" w:rsidR="003A32BB" w:rsidRPr="003A32BB" w:rsidRDefault="003A32BB" w:rsidP="003A32BB">
      <w:pPr>
        <w:rPr>
          <w:sz w:val="28"/>
          <w:szCs w:val="28"/>
        </w:rPr>
      </w:pPr>
    </w:p>
    <w:p w14:paraId="5C446B19" w14:textId="77777777" w:rsidR="003A32BB" w:rsidRPr="003A32BB" w:rsidRDefault="003A32BB" w:rsidP="003A32BB">
      <w:pPr>
        <w:rPr>
          <w:sz w:val="28"/>
          <w:szCs w:val="28"/>
        </w:rPr>
      </w:pPr>
    </w:p>
    <w:p w14:paraId="5C9141A0" w14:textId="77777777" w:rsidR="00057ACE" w:rsidRPr="00057ACE" w:rsidRDefault="00057ACE" w:rsidP="00057ACE">
      <w:pPr>
        <w:rPr>
          <w:sz w:val="28"/>
          <w:szCs w:val="28"/>
        </w:rPr>
      </w:pPr>
    </w:p>
    <w:p w14:paraId="5B15C6E1" w14:textId="77777777" w:rsidR="002302D6" w:rsidRPr="002302D6" w:rsidRDefault="002302D6" w:rsidP="002302D6">
      <w:pPr>
        <w:rPr>
          <w:sz w:val="28"/>
          <w:szCs w:val="28"/>
        </w:rPr>
      </w:pPr>
    </w:p>
    <w:p w14:paraId="201E120D" w14:textId="77777777" w:rsidR="002302D6" w:rsidRPr="002302D6" w:rsidRDefault="002302D6" w:rsidP="002302D6">
      <w:pPr>
        <w:rPr>
          <w:sz w:val="28"/>
          <w:szCs w:val="28"/>
        </w:rPr>
      </w:pPr>
    </w:p>
    <w:p w14:paraId="3CA74EC5" w14:textId="77777777" w:rsidR="002302D6" w:rsidRPr="002302D6" w:rsidRDefault="002302D6" w:rsidP="002302D6">
      <w:pPr>
        <w:rPr>
          <w:sz w:val="28"/>
          <w:szCs w:val="28"/>
        </w:rPr>
      </w:pPr>
    </w:p>
    <w:p w14:paraId="7985B16E" w14:textId="623ADFEF" w:rsidR="002302D6" w:rsidRDefault="002302D6" w:rsidP="002302D6">
      <w:pPr>
        <w:rPr>
          <w:sz w:val="28"/>
          <w:szCs w:val="28"/>
        </w:rPr>
      </w:pPr>
    </w:p>
    <w:p w14:paraId="07ADAE57" w14:textId="2D060344" w:rsidR="003A32BB" w:rsidRDefault="003A32BB" w:rsidP="002302D6">
      <w:pPr>
        <w:rPr>
          <w:sz w:val="28"/>
          <w:szCs w:val="28"/>
        </w:rPr>
      </w:pPr>
    </w:p>
    <w:p w14:paraId="5AB8225D" w14:textId="77777777" w:rsidR="003A32BB" w:rsidRPr="002302D6" w:rsidRDefault="003A32BB" w:rsidP="002302D6">
      <w:pPr>
        <w:rPr>
          <w:sz w:val="28"/>
          <w:szCs w:val="28"/>
        </w:rPr>
      </w:pPr>
    </w:p>
    <w:p w14:paraId="18F4CF4F" w14:textId="77777777" w:rsidR="002302D6" w:rsidRPr="002302D6" w:rsidRDefault="002302D6" w:rsidP="002302D6">
      <w:pPr>
        <w:rPr>
          <w:sz w:val="28"/>
          <w:szCs w:val="28"/>
        </w:rPr>
      </w:pPr>
    </w:p>
    <w:p w14:paraId="02C1D767" w14:textId="77777777" w:rsidR="002302D6" w:rsidRPr="002302D6" w:rsidRDefault="002302D6" w:rsidP="002302D6">
      <w:pPr>
        <w:rPr>
          <w:sz w:val="28"/>
          <w:szCs w:val="28"/>
        </w:rPr>
      </w:pPr>
    </w:p>
    <w:p w14:paraId="57EFD7A2" w14:textId="77777777" w:rsidR="004F41CD" w:rsidRPr="007F7BF9" w:rsidRDefault="004F41CD" w:rsidP="007F7BF9">
      <w:pPr>
        <w:rPr>
          <w:sz w:val="28"/>
          <w:szCs w:val="28"/>
        </w:rPr>
      </w:pPr>
    </w:p>
    <w:sectPr w:rsidR="004F41CD" w:rsidRPr="007F7B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BF9"/>
    <w:rsid w:val="00057ACE"/>
    <w:rsid w:val="002302D6"/>
    <w:rsid w:val="00384E17"/>
    <w:rsid w:val="003A32BB"/>
    <w:rsid w:val="00423315"/>
    <w:rsid w:val="004F41CD"/>
    <w:rsid w:val="005C3E9A"/>
    <w:rsid w:val="00621E17"/>
    <w:rsid w:val="00633060"/>
    <w:rsid w:val="006610DB"/>
    <w:rsid w:val="00661158"/>
    <w:rsid w:val="007277B7"/>
    <w:rsid w:val="007F7BF9"/>
    <w:rsid w:val="009150F7"/>
    <w:rsid w:val="00981CD6"/>
    <w:rsid w:val="00AD3542"/>
    <w:rsid w:val="00E43192"/>
    <w:rsid w:val="00EE7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80182"/>
  <w15:chartTrackingRefBased/>
  <w15:docId w15:val="{5553D7CE-673E-4A0E-9B5F-868FBE68C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F7B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BF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FCCCB-C661-4640-838C-2D2CC58E9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10</Pages>
  <Words>1949</Words>
  <Characters>11112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2024-12-10T10:52:00Z</dcterms:created>
  <dcterms:modified xsi:type="dcterms:W3CDTF">2024-12-10T15:02:00Z</dcterms:modified>
</cp:coreProperties>
</file>